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28404856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f0e585ef7b8c43e5"/>
      <w:footerReference xmlns:r="http://schemas.openxmlformats.org/officeDocument/2006/relationships" w:type="default" r:id="R992c7318d9a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585ef7b8c43e5" /><Relationship Type="http://schemas.openxmlformats.org/officeDocument/2006/relationships/footer" Target="/word/footer1.xml" Id="R992c7318d9ae4597" /></Relationships>
</file>