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3aec72d37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a65a000ae400c"/>
      <w:footerReference xmlns:r="http://schemas.openxmlformats.org/officeDocument/2006/relationships" w:type="default" r:id="R106cae71ebf8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a65a000ae400c" /><Relationship Type="http://schemas.openxmlformats.org/officeDocument/2006/relationships/footer" Target="/word/footer1.xml" Id="R106cae71ebf84d4d" /></Relationships>
</file>