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380253fe9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9dade6b304e2d"/>
      <w:footerReference xmlns:r="http://schemas.openxmlformats.org/officeDocument/2006/relationships" w:type="default" r:id="Rf98a0a0916f0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9dade6b304e2d" /><Relationship Type="http://schemas.openxmlformats.org/officeDocument/2006/relationships/footer" Target="/word/footer1.xml" Id="Rf98a0a0916f049a4" /></Relationships>
</file>