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cea6f996d46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BROTHERS HOLDING AS</w:t>
      </w:r>
    </w:p>
    <w:sectPr>
      <w:headerReference xmlns:r="http://schemas.openxmlformats.org/officeDocument/2006/relationships" w:type="default" r:id="Rbcfcbb7a2aa147a9"/>
      <w:footerReference xmlns:r="http://schemas.openxmlformats.org/officeDocument/2006/relationships" w:type="default" r:id="R5bf10273c9bb45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BROTHERS HOLDING AS   ·   Org.nr 993 377 791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BROTHERS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fcbb7a2aa147a9" /><Relationship Type="http://schemas.openxmlformats.org/officeDocument/2006/relationships/footer" Target="/word/footer1.xml" Id="R5bf10273c9bb45de" /></Relationships>
</file>