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1709b96d9c44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Sør-fron,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SMEVIK AS</w:t>
      </w:r>
    </w:p>
    <w:sectPr>
      <w:headerReference xmlns:r="http://schemas.openxmlformats.org/officeDocument/2006/relationships" w:type="default" r:id="R85e9fcb1cb544978"/>
      <w:footerReference xmlns:r="http://schemas.openxmlformats.org/officeDocument/2006/relationships" w:type="default" r:id="R66ada853e7df44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SMEVIK AS   ·   Org.nr 993 511 862   ·   Dålåstigen 356   ·   2647 SØR-FRON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e9fcb1cb544978" /><Relationship Type="http://schemas.openxmlformats.org/officeDocument/2006/relationships/footer" Target="/word/footer1.xml" Id="R66ada853e7df442c" /></Relationships>
</file>