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2a3539ec594e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BN GRUPPEN AS</w:t>
      </w:r>
    </w:p>
    <w:sectPr>
      <w:headerReference xmlns:r="http://schemas.openxmlformats.org/officeDocument/2006/relationships" w:type="default" r:id="Rb5839424130040d7"/>
      <w:footerReference xmlns:r="http://schemas.openxmlformats.org/officeDocument/2006/relationships" w:type="default" r:id="R339a95a6074f4b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 GRUPPEN AS   ·   Org.nr 993 757 055   ·   Solheimsgata 18   ·   2000 LILLESTRØM   ·   post@bngruppen.no   ·   www.bngruppen.no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839424130040d7" /><Relationship Type="http://schemas.openxmlformats.org/officeDocument/2006/relationships/footer" Target="/word/footer1.xml" Id="R339a95a6074f4bf1" /></Relationships>
</file>