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0758f06e044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TRIPPEL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09eca883689b4770"/>
      <w:footerReference xmlns:r="http://schemas.openxmlformats.org/officeDocument/2006/relationships" w:type="default" r:id="Rb7e9b6412eaa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eca883689b4770" /><Relationship Type="http://schemas.openxmlformats.org/officeDocument/2006/relationships/footer" Target="/word/footer1.xml" Id="Rb7e9b6412eaa416f" /></Relationships>
</file>