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bd472b1b44f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LEIF RUNARS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47c2fc1a666f4e26"/>
      <w:footerReference xmlns:r="http://schemas.openxmlformats.org/officeDocument/2006/relationships" w:type="default" r:id="R6b8a241f6ec6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2fc1a666f4e26" /><Relationship Type="http://schemas.openxmlformats.org/officeDocument/2006/relationships/footer" Target="/word/footer1.xml" Id="R6b8a241f6ec64151" /></Relationships>
</file>