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be93ccaf444d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SANT REVISJON AS</w:t>
      </w:r>
    </w:p>
    <w:sectPr>
      <w:headerReference xmlns:r="http://schemas.openxmlformats.org/officeDocument/2006/relationships" w:type="default" r:id="R7be721b0f6144a14"/>
      <w:footerReference xmlns:r="http://schemas.openxmlformats.org/officeDocument/2006/relationships" w:type="default" r:id="R98eeeec07b6447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 REVISJON AS   ·   Org.nr 996 123 057   ·   Frognerstranda 2   ·   0250 OSLO   ·   post@santrevisjon.no   ·   www.santrevisjon.no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e721b0f6144a14" /><Relationship Type="http://schemas.openxmlformats.org/officeDocument/2006/relationships/footer" Target="/word/footer1.xml" Id="R98eeeec07b6447a9" /></Relationships>
</file>