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4df07dbb0624af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Brandval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ERIKCO AS.</w:t>
      </w:r>
    </w:p>
    <w:sectPr>
      <w:headerReference xmlns:r="http://schemas.openxmlformats.org/officeDocument/2006/relationships" w:type="default" r:id="Rb70bccaa082f4895"/>
      <w:footerReference xmlns:r="http://schemas.openxmlformats.org/officeDocument/2006/relationships" w:type="default" r:id="Rd4d13b6b0fcc442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ERIKCO AS   ·   Org.nr 996 136 167   ·   Odalsvegen 2   ·   2219 BRANDVAL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ERIKCO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70bccaa082f4895" /><Relationship Type="http://schemas.openxmlformats.org/officeDocument/2006/relationships/footer" Target="/word/footer1.xml" Id="Rd4d13b6b0fcc4427" /></Relationships>
</file>