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ef52a8e0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cfcea10bc35544dc"/>
      <w:footerReference xmlns:r="http://schemas.openxmlformats.org/officeDocument/2006/relationships" w:type="default" r:id="Rac6dd608cfd3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ea10bc35544dc" /><Relationship Type="http://schemas.openxmlformats.org/officeDocument/2006/relationships/footer" Target="/word/footer1.xml" Id="Rac6dd608cfd34dac" /></Relationships>
</file>