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497e5f52d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2ade63482873442c"/>
      <w:footerReference xmlns:r="http://schemas.openxmlformats.org/officeDocument/2006/relationships" w:type="default" r:id="R342f234a2df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e63482873442c" /><Relationship Type="http://schemas.openxmlformats.org/officeDocument/2006/relationships/footer" Target="/word/footer1.xml" Id="R342f234a2df34a66" /></Relationships>
</file>