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6e05f31e7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ELIMAR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Breistein,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ELIMAR INVEST AS</w:t>
      </w:r>
    </w:p>
    <w:sectPr>
      <w:headerReference xmlns:r="http://schemas.openxmlformats.org/officeDocument/2006/relationships" w:type="default" r:id="R2727538dc21a466b"/>
      <w:footerReference xmlns:r="http://schemas.openxmlformats.org/officeDocument/2006/relationships" w:type="default" r:id="Rcd885161ffe1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7538dc21a466b" /><Relationship Type="http://schemas.openxmlformats.org/officeDocument/2006/relationships/footer" Target="/word/footer1.xml" Id="Rcd885161ffe1443b" /></Relationships>
</file>