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28846e90e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857a8c5154610"/>
      <w:footerReference xmlns:r="http://schemas.openxmlformats.org/officeDocument/2006/relationships" w:type="default" r:id="Ra725a24c67f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57a8c5154610" /><Relationship Type="http://schemas.openxmlformats.org/officeDocument/2006/relationships/footer" Target="/word/footer1.xml" Id="Ra725a24c67fb433b" /></Relationships>
</file>